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3AC2" w14:textId="53408D07" w:rsidR="00D5682F" w:rsidRPr="001765C3" w:rsidRDefault="00D568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65C3">
        <w:rPr>
          <w:rFonts w:ascii="Times New Roman" w:hAnsi="Times New Roman" w:cs="Times New Roman"/>
          <w:b/>
          <w:bCs/>
          <w:sz w:val="24"/>
          <w:szCs w:val="24"/>
        </w:rPr>
        <w:t>Exilados em suas próprias casas: amor em tempos de pandemia</w:t>
      </w:r>
    </w:p>
    <w:p w14:paraId="6E6F2E71" w14:textId="43D6AAF5" w:rsidR="006B0D24" w:rsidRPr="001765C3" w:rsidRDefault="006B0D24" w:rsidP="006B0D24">
      <w:pPr>
        <w:jc w:val="right"/>
        <w:rPr>
          <w:rFonts w:ascii="Times New Roman" w:hAnsi="Times New Roman" w:cs="Times New Roman"/>
          <w:sz w:val="24"/>
          <w:szCs w:val="24"/>
        </w:rPr>
      </w:pPr>
      <w:r w:rsidRPr="001765C3">
        <w:rPr>
          <w:rFonts w:ascii="Times New Roman" w:hAnsi="Times New Roman" w:cs="Times New Roman"/>
          <w:sz w:val="24"/>
          <w:szCs w:val="24"/>
        </w:rPr>
        <w:t>Gilson Iannini</w:t>
      </w:r>
    </w:p>
    <w:p w14:paraId="1D69534C" w14:textId="6CAD395D" w:rsidR="006B0D24" w:rsidRPr="001765C3" w:rsidRDefault="006B0D24">
      <w:pPr>
        <w:rPr>
          <w:rFonts w:ascii="Times New Roman" w:hAnsi="Times New Roman" w:cs="Times New Roman"/>
          <w:sz w:val="24"/>
          <w:szCs w:val="24"/>
        </w:rPr>
      </w:pPr>
    </w:p>
    <w:p w14:paraId="0F1C99DE" w14:textId="5A77DE07" w:rsidR="003F34FC" w:rsidRPr="001765C3" w:rsidRDefault="003F34FC" w:rsidP="003F34FC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65C3">
        <w:rPr>
          <w:rFonts w:ascii="Times New Roman" w:eastAsia="Times New Roman" w:hAnsi="Times New Roman" w:cs="Times New Roman"/>
          <w:i/>
          <w:sz w:val="24"/>
          <w:szCs w:val="24"/>
        </w:rPr>
        <w:t>Gerusalemme</w:t>
      </w:r>
      <w:proofErr w:type="spellEnd"/>
      <w:r w:rsidRPr="001765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65C3">
        <w:rPr>
          <w:rFonts w:ascii="Times New Roman" w:eastAsia="Times New Roman" w:hAnsi="Times New Roman" w:cs="Times New Roman"/>
          <w:i/>
          <w:sz w:val="24"/>
          <w:szCs w:val="24"/>
        </w:rPr>
        <w:t>liberata</w:t>
      </w:r>
      <w:proofErr w:type="spellEnd"/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é um poema épico </w:t>
      </w:r>
      <w:proofErr w:type="spellStart"/>
      <w:r w:rsidRPr="001765C3">
        <w:rPr>
          <w:rFonts w:ascii="Times New Roman" w:eastAsia="Times New Roman" w:hAnsi="Times New Roman" w:cs="Times New Roman"/>
          <w:sz w:val="24"/>
          <w:szCs w:val="24"/>
        </w:rPr>
        <w:t>heróico</w:t>
      </w:r>
      <w:proofErr w:type="spellEnd"/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publicado em 1581, a obra prima do poeta renascentista Torquato Tasso (1544-1595). O poema narra os últimos meses da Primeira Cruzada, quando o exército cristão recuperou Jerusalém do domínio turco. A ação se passa cerca de quinhentos anos antes. O enredo é entremeado de tramas românticas fictícias que envolvem alguns personagens históricos. Tancredo, o cavaleiro cristão, apaixona-se por </w:t>
      </w:r>
      <w:proofErr w:type="spellStart"/>
      <w:r w:rsidRPr="001765C3">
        <w:rPr>
          <w:rFonts w:ascii="Times New Roman" w:eastAsia="Times New Roman" w:hAnsi="Times New Roman" w:cs="Times New Roman"/>
          <w:sz w:val="24"/>
          <w:szCs w:val="24"/>
        </w:rPr>
        <w:t>Clorinda</w:t>
      </w:r>
      <w:proofErr w:type="spellEnd"/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, uma garota mulçumana, filha de pais africanos. Na noite em que a destemida </w:t>
      </w:r>
      <w:proofErr w:type="spellStart"/>
      <w:r w:rsidRPr="001765C3">
        <w:rPr>
          <w:rFonts w:ascii="Times New Roman" w:eastAsia="Times New Roman" w:hAnsi="Times New Roman" w:cs="Times New Roman"/>
          <w:sz w:val="24"/>
          <w:szCs w:val="24"/>
        </w:rPr>
        <w:t>Clorinda</w:t>
      </w:r>
      <w:proofErr w:type="spellEnd"/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, vestida com armadura do exército muçulmano, consegue atear fogo a uma torre do exército cristão, ocorre uma batalha singular entre os dois amantes. A batalha avança pela noite escura e rompe a manhã. </w:t>
      </w:r>
    </w:p>
    <w:p w14:paraId="72A9CC01" w14:textId="4E212376" w:rsidR="003F34FC" w:rsidRPr="001765C3" w:rsidRDefault="003F34FC" w:rsidP="003F34FC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Tancredo mata sua amada, sem reconhecê-la. Aos primeiros raios de luz, o algoz pergunta o nome de seu oponente agonizante, que se recusa a abrir a boca. E quando ela fala alguma coisa, não é </w:t>
      </w:r>
      <w:proofErr w:type="gramStart"/>
      <w:r w:rsidRPr="001765C3">
        <w:rPr>
          <w:rFonts w:ascii="Times New Roman" w:eastAsia="Times New Roman" w:hAnsi="Times New Roman" w:cs="Times New Roman"/>
          <w:sz w:val="24"/>
          <w:szCs w:val="24"/>
        </w:rPr>
        <w:t>pra</w:t>
      </w:r>
      <w:proofErr w:type="gramEnd"/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dizer seu nome, mas para fazer</w:t>
      </w:r>
      <w:r w:rsidR="003054D9" w:rsidRPr="001765C3">
        <w:rPr>
          <w:rFonts w:ascii="Times New Roman" w:eastAsia="Times New Roman" w:hAnsi="Times New Roman" w:cs="Times New Roman"/>
          <w:sz w:val="24"/>
          <w:szCs w:val="24"/>
        </w:rPr>
        <w:t>-lhe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um pedido. Ela pede para ser batizada</w:t>
      </w:r>
      <w:r w:rsidR="00046C86" w:rsidRPr="001765C3">
        <w:rPr>
          <w:rFonts w:ascii="Times New Roman" w:eastAsia="Times New Roman" w:hAnsi="Times New Roman" w:cs="Times New Roman"/>
          <w:sz w:val="24"/>
          <w:szCs w:val="24"/>
        </w:rPr>
        <w:t>, quer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receber um nome.</w:t>
      </w:r>
      <w:r w:rsidR="003054D9" w:rsidRPr="00176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Quando o herói reconhece a voz de sua amada, percebe o destino trágico se cumprir diante de seus olhos. “Depois de seu sepultamento, escreve Freud, ele penetra na </w:t>
      </w:r>
      <w:proofErr w:type="spellStart"/>
      <w:r w:rsidRPr="001765C3">
        <w:rPr>
          <w:rFonts w:ascii="Times New Roman" w:eastAsia="Times New Roman" w:hAnsi="Times New Roman" w:cs="Times New Roman"/>
          <w:sz w:val="24"/>
          <w:szCs w:val="24"/>
        </w:rPr>
        <w:t>infamiliar</w:t>
      </w:r>
      <w:proofErr w:type="spellEnd"/>
      <w:r w:rsidR="003054D9" w:rsidRPr="001765C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054D9" w:rsidRPr="001765C3">
        <w:rPr>
          <w:rFonts w:ascii="Times New Roman" w:eastAsia="Times New Roman" w:hAnsi="Times New Roman" w:cs="Times New Roman"/>
          <w:sz w:val="24"/>
          <w:szCs w:val="24"/>
        </w:rPr>
        <w:t>unheimlich</w:t>
      </w:r>
      <w:r w:rsidR="00DC4B82" w:rsidRPr="001765C3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3054D9" w:rsidRPr="001765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floresta encantada que assusta o exército dos cruzados. Lá, ele fere uma grande árvore com sua espada, mas da ferida da árvore escorre sangue, e a voz de </w:t>
      </w:r>
      <w:proofErr w:type="spellStart"/>
      <w:r w:rsidRPr="001765C3">
        <w:rPr>
          <w:rFonts w:ascii="Times New Roman" w:eastAsia="Times New Roman" w:hAnsi="Times New Roman" w:cs="Times New Roman"/>
          <w:sz w:val="24"/>
          <w:szCs w:val="24"/>
        </w:rPr>
        <w:t>Clorinda</w:t>
      </w:r>
      <w:proofErr w:type="spellEnd"/>
      <w:r w:rsidRPr="001765C3">
        <w:rPr>
          <w:rFonts w:ascii="Times New Roman" w:eastAsia="Times New Roman" w:hAnsi="Times New Roman" w:cs="Times New Roman"/>
          <w:sz w:val="24"/>
          <w:szCs w:val="24"/>
        </w:rPr>
        <w:t>, cuja alma estava aprisionada nessa árvore, acusa-o de novamente ter ferido sua amada” (</w:t>
      </w:r>
      <w:r w:rsidR="00046C86" w:rsidRPr="001765C3">
        <w:rPr>
          <w:rFonts w:ascii="Times New Roman" w:eastAsia="Times New Roman" w:hAnsi="Times New Roman" w:cs="Times New Roman"/>
          <w:sz w:val="24"/>
          <w:szCs w:val="24"/>
        </w:rPr>
        <w:t xml:space="preserve">Freud, </w:t>
      </w:r>
      <w:r w:rsidR="00D13A0E" w:rsidRPr="001765C3">
        <w:rPr>
          <w:rFonts w:ascii="Times New Roman" w:eastAsia="Times New Roman" w:hAnsi="Times New Roman" w:cs="Times New Roman"/>
          <w:i/>
          <w:iCs/>
          <w:sz w:val="24"/>
          <w:szCs w:val="24"/>
        </w:rPr>
        <w:t>Jenseits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).  Ela tem corpo, carne que sangra, que fala, mas </w:t>
      </w:r>
      <w:r w:rsidR="0002070E" w:rsidRPr="001765C3">
        <w:rPr>
          <w:rFonts w:ascii="Times New Roman" w:eastAsia="Times New Roman" w:hAnsi="Times New Roman" w:cs="Times New Roman"/>
          <w:sz w:val="24"/>
          <w:szCs w:val="24"/>
        </w:rPr>
        <w:t>que, no entanto,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não é human</w:t>
      </w:r>
      <w:r w:rsidR="00007E17" w:rsidRPr="001765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7E17" w:rsidRPr="001765C3">
        <w:rPr>
          <w:rFonts w:ascii="Times New Roman" w:eastAsia="Times New Roman" w:hAnsi="Times New Roman" w:cs="Times New Roman"/>
          <w:sz w:val="24"/>
          <w:szCs w:val="24"/>
        </w:rPr>
        <w:t xml:space="preserve"> É um corpo falante, </w:t>
      </w:r>
      <w:r w:rsidR="009C32E0" w:rsidRPr="001765C3">
        <w:rPr>
          <w:rFonts w:ascii="Times New Roman" w:eastAsia="Times New Roman" w:hAnsi="Times New Roman" w:cs="Times New Roman"/>
          <w:sz w:val="24"/>
          <w:szCs w:val="24"/>
        </w:rPr>
        <w:t>o inconsciente aparece aqui como um “</w:t>
      </w:r>
      <w:proofErr w:type="spellStart"/>
      <w:r w:rsidR="009C32E0" w:rsidRPr="001765C3">
        <w:rPr>
          <w:rFonts w:ascii="Times New Roman" w:eastAsia="Times New Roman" w:hAnsi="Times New Roman" w:cs="Times New Roman"/>
          <w:sz w:val="24"/>
          <w:szCs w:val="24"/>
        </w:rPr>
        <w:t>trou</w:t>
      </w:r>
      <w:proofErr w:type="spellEnd"/>
      <w:r w:rsidR="009C32E0" w:rsidRPr="00176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32E0" w:rsidRPr="001765C3">
        <w:rPr>
          <w:rFonts w:ascii="Times New Roman" w:eastAsia="Times New Roman" w:hAnsi="Times New Roman" w:cs="Times New Roman"/>
          <w:sz w:val="24"/>
          <w:szCs w:val="24"/>
        </w:rPr>
        <w:t>du</w:t>
      </w:r>
      <w:proofErr w:type="spellEnd"/>
      <w:r w:rsidR="009C32E0" w:rsidRPr="00176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32E0" w:rsidRPr="001765C3">
        <w:rPr>
          <w:rFonts w:ascii="Times New Roman" w:eastAsia="Times New Roman" w:hAnsi="Times New Roman" w:cs="Times New Roman"/>
          <w:sz w:val="24"/>
          <w:szCs w:val="24"/>
        </w:rPr>
        <w:t>souffleur</w:t>
      </w:r>
      <w:proofErr w:type="spellEnd"/>
      <w:r w:rsidR="009C32E0" w:rsidRPr="001765C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71BC7" w:rsidRPr="001765C3">
        <w:rPr>
          <w:rFonts w:ascii="Times New Roman" w:eastAsia="Times New Roman" w:hAnsi="Times New Roman" w:cs="Times New Roman"/>
          <w:sz w:val="24"/>
          <w:szCs w:val="24"/>
        </w:rPr>
        <w:t xml:space="preserve">, literalmente. </w:t>
      </w:r>
    </w:p>
    <w:p w14:paraId="49D43503" w14:textId="1AAE1507" w:rsidR="003F34FC" w:rsidRPr="001765C3" w:rsidRDefault="003F34FC" w:rsidP="003F34FC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5C3">
        <w:rPr>
          <w:rFonts w:ascii="Times New Roman" w:eastAsia="Times New Roman" w:hAnsi="Times New Roman" w:cs="Times New Roman"/>
          <w:sz w:val="24"/>
          <w:szCs w:val="24"/>
        </w:rPr>
        <w:t>Notem que no poema de Tasso as duas cenas que se repetem são qualitativamente distintas. Enquanto a primeira seria “meramente acidental”, o segundo ferimento é da ordem do “</w:t>
      </w:r>
      <w:proofErr w:type="spellStart"/>
      <w:r w:rsidRPr="001765C3">
        <w:rPr>
          <w:rFonts w:ascii="Times New Roman" w:eastAsia="Times New Roman" w:hAnsi="Times New Roman" w:cs="Times New Roman"/>
          <w:sz w:val="24"/>
          <w:szCs w:val="24"/>
        </w:rPr>
        <w:t>infamiliar</w:t>
      </w:r>
      <w:proofErr w:type="spellEnd"/>
      <w:r w:rsidRPr="001765C3">
        <w:rPr>
          <w:rFonts w:ascii="Times New Roman" w:eastAsia="Times New Roman" w:hAnsi="Times New Roman" w:cs="Times New Roman"/>
          <w:sz w:val="24"/>
          <w:szCs w:val="24"/>
        </w:rPr>
        <w:t>” (</w:t>
      </w:r>
      <w:proofErr w:type="spellStart"/>
      <w:r w:rsidR="0002070E" w:rsidRPr="001765C3">
        <w:rPr>
          <w:rFonts w:ascii="Times New Roman" w:eastAsia="Times New Roman" w:hAnsi="Times New Roman" w:cs="Times New Roman"/>
          <w:sz w:val="24"/>
          <w:szCs w:val="24"/>
        </w:rPr>
        <w:t>unheimlich</w:t>
      </w:r>
      <w:r w:rsidR="00DC4B82" w:rsidRPr="001765C3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02070E" w:rsidRPr="001765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4B82" w:rsidRPr="001765C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que fascina Freud é que Tancredo, tal como Édipo, age “sem saber”. </w:t>
      </w:r>
      <w:r w:rsidR="00F71BC7" w:rsidRPr="001765C3">
        <w:rPr>
          <w:rFonts w:ascii="Times New Roman" w:eastAsia="Times New Roman" w:hAnsi="Times New Roman" w:cs="Times New Roman"/>
          <w:sz w:val="24"/>
          <w:szCs w:val="24"/>
        </w:rPr>
        <w:t xml:space="preserve">Estamos diante de uma </w:t>
      </w:r>
      <w:r w:rsidR="00DC4B82" w:rsidRPr="001765C3">
        <w:rPr>
          <w:rFonts w:ascii="Times New Roman" w:eastAsia="Times New Roman" w:hAnsi="Times New Roman" w:cs="Times New Roman"/>
          <w:sz w:val="24"/>
          <w:szCs w:val="24"/>
        </w:rPr>
        <w:t>espécie de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passagem do trágico ao infamiliar. 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>Dois tipos de repetição: repetição trágica (edípica)</w:t>
      </w:r>
      <w:r w:rsidR="00F71BC7" w:rsidRPr="001765C3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>repetição infamiliar (além do Édipo)</w:t>
      </w:r>
      <w:r w:rsidR="005178B1" w:rsidRPr="001765C3">
        <w:rPr>
          <w:rFonts w:ascii="Times New Roman" w:eastAsia="Times New Roman" w:hAnsi="Times New Roman" w:cs="Times New Roman"/>
          <w:sz w:val="24"/>
          <w:szCs w:val="24"/>
        </w:rPr>
        <w:t xml:space="preserve">, que, de certa forma seria </w:t>
      </w:r>
      <w:r w:rsidR="00D47233" w:rsidRPr="001765C3">
        <w:rPr>
          <w:rFonts w:ascii="Times New Roman" w:eastAsia="Times New Roman" w:hAnsi="Times New Roman" w:cs="Times New Roman"/>
          <w:sz w:val="24"/>
          <w:szCs w:val="24"/>
        </w:rPr>
        <w:t>homó</w:t>
      </w:r>
      <w:r w:rsidR="005178B1" w:rsidRPr="001765C3">
        <w:rPr>
          <w:rFonts w:ascii="Times New Roman" w:eastAsia="Times New Roman" w:hAnsi="Times New Roman" w:cs="Times New Roman"/>
          <w:sz w:val="24"/>
          <w:szCs w:val="24"/>
        </w:rPr>
        <w:t>loga a duas modalidades do inconsciente, simbólico</w:t>
      </w:r>
      <w:r w:rsidR="00F71BC7" w:rsidRPr="001765C3">
        <w:rPr>
          <w:rFonts w:ascii="Times New Roman" w:eastAsia="Times New Roman" w:hAnsi="Times New Roman" w:cs="Times New Roman"/>
          <w:sz w:val="24"/>
          <w:szCs w:val="24"/>
        </w:rPr>
        <w:t>-transferencial</w:t>
      </w:r>
      <w:r w:rsidR="005178B1" w:rsidRPr="00176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BC7" w:rsidRPr="001765C3">
        <w:rPr>
          <w:rFonts w:ascii="Times New Roman" w:eastAsia="Times New Roman" w:hAnsi="Times New Roman" w:cs="Times New Roman"/>
          <w:sz w:val="24"/>
          <w:szCs w:val="24"/>
        </w:rPr>
        <w:t>X</w:t>
      </w:r>
      <w:r w:rsidR="005178B1" w:rsidRPr="001765C3">
        <w:rPr>
          <w:rFonts w:ascii="Times New Roman" w:eastAsia="Times New Roman" w:hAnsi="Times New Roman" w:cs="Times New Roman"/>
          <w:sz w:val="24"/>
          <w:szCs w:val="24"/>
        </w:rPr>
        <w:t xml:space="preserve"> real.</w:t>
      </w:r>
      <w:r w:rsidR="008E5689" w:rsidRPr="00176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>Tancredo fere de morte sua amada, não uma, mas duas vezes</w:t>
      </w:r>
      <w:r w:rsidR="008E5689" w:rsidRPr="001765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>Na primeira cena</w:t>
      </w:r>
      <w:r w:rsidR="00590833" w:rsidRPr="001765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5C3">
        <w:rPr>
          <w:rFonts w:ascii="Times New Roman" w:eastAsia="Times New Roman" w:hAnsi="Times New Roman" w:cs="Times New Roman"/>
          <w:sz w:val="24"/>
          <w:szCs w:val="24"/>
        </w:rPr>
        <w:t>Clorinda</w:t>
      </w:r>
      <w:proofErr w:type="spellEnd"/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estava irreconhecível em uma armadura que não era a sua; na segunda cena, continuava irreconhecível, desta vez ocultada em um uma árvore no meio da floresta </w:t>
      </w:r>
      <w:proofErr w:type="spellStart"/>
      <w:r w:rsidR="00590833" w:rsidRPr="001765C3">
        <w:rPr>
          <w:rFonts w:ascii="Times New Roman" w:eastAsia="Times New Roman" w:hAnsi="Times New Roman" w:cs="Times New Roman"/>
          <w:i/>
          <w:iCs/>
          <w:sz w:val="24"/>
          <w:szCs w:val="24"/>
        </w:rPr>
        <w:t>unheimliche</w:t>
      </w:r>
      <w:proofErr w:type="spellEnd"/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. Na primeira cena, o que realmente esconde </w:t>
      </w:r>
      <w:proofErr w:type="spellStart"/>
      <w:r w:rsidRPr="001765C3">
        <w:rPr>
          <w:rFonts w:ascii="Times New Roman" w:eastAsia="Times New Roman" w:hAnsi="Times New Roman" w:cs="Times New Roman"/>
          <w:sz w:val="24"/>
          <w:szCs w:val="24"/>
        </w:rPr>
        <w:t>Clorinda</w:t>
      </w:r>
      <w:proofErr w:type="spellEnd"/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não é tanto a armadura ou a noite, mas principalmente a cegueira obstinada de Tancredo. Na segunda cena, não. O reconhecimento seria, estruturalmente, impossível. </w:t>
      </w:r>
      <w:proofErr w:type="spellStart"/>
      <w:r w:rsidRPr="001765C3">
        <w:rPr>
          <w:rFonts w:ascii="Times New Roman" w:eastAsia="Times New Roman" w:hAnsi="Times New Roman" w:cs="Times New Roman"/>
          <w:sz w:val="24"/>
          <w:szCs w:val="24"/>
        </w:rPr>
        <w:t>Clorinda</w:t>
      </w:r>
      <w:proofErr w:type="spellEnd"/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agora é radicalmente inumana. Como um buraco negro, a árvore atrai </w:t>
      </w:r>
      <w:proofErr w:type="gramStart"/>
      <w:r w:rsidRPr="001765C3">
        <w:rPr>
          <w:rFonts w:ascii="Times New Roman" w:eastAsia="Times New Roman" w:hAnsi="Times New Roman" w:cs="Times New Roman"/>
          <w:sz w:val="24"/>
          <w:szCs w:val="24"/>
        </w:rPr>
        <w:t>pra</w:t>
      </w:r>
      <w:proofErr w:type="gramEnd"/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si a espada que Tancredo lança aleatoriamente. Mas, diferente de </w:t>
      </w:r>
      <w:r w:rsidR="00A428ED" w:rsidRPr="001765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>nt</w:t>
      </w:r>
      <w:r w:rsidR="00A428ED" w:rsidRPr="001765C3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gona, ela não procura a morte. </w:t>
      </w:r>
    </w:p>
    <w:p w14:paraId="38E2A4F3" w14:textId="73D11731" w:rsidR="003F34FC" w:rsidRPr="001765C3" w:rsidRDefault="003F34FC" w:rsidP="003F34FC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Na primeira cena, vestida na armadura, </w:t>
      </w:r>
      <w:proofErr w:type="spellStart"/>
      <w:r w:rsidRPr="001765C3">
        <w:rPr>
          <w:rFonts w:ascii="Times New Roman" w:eastAsia="Times New Roman" w:hAnsi="Times New Roman" w:cs="Times New Roman"/>
          <w:sz w:val="24"/>
          <w:szCs w:val="24"/>
        </w:rPr>
        <w:t>Clorinda</w:t>
      </w:r>
      <w:proofErr w:type="spellEnd"/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se cala quando </w:t>
      </w:r>
      <w:r w:rsidR="00627F4B" w:rsidRPr="001765C3">
        <w:rPr>
          <w:rFonts w:ascii="Times New Roman" w:eastAsia="Times New Roman" w:hAnsi="Times New Roman" w:cs="Times New Roman"/>
          <w:sz w:val="24"/>
          <w:szCs w:val="24"/>
        </w:rPr>
        <w:t xml:space="preserve">ainda 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>pod</w:t>
      </w:r>
      <w:r w:rsidR="00627F4B" w:rsidRPr="001765C3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falar, esperando talvez que Tancredo percebesse o óbvio...  mas só deixa o herói apaixonado ouvir sua voz quando já era tarde demais para que a palavra pudesse fazer algum laço. Ela lutou bravamente, até o fim, sem dizer</w:t>
      </w:r>
      <w:r w:rsidR="00A428ED" w:rsidRPr="001765C3">
        <w:rPr>
          <w:rFonts w:ascii="Times New Roman" w:eastAsia="Times New Roman" w:hAnsi="Times New Roman" w:cs="Times New Roman"/>
          <w:sz w:val="24"/>
          <w:szCs w:val="24"/>
        </w:rPr>
        <w:t xml:space="preserve"> uma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palavra. Ela sabe que a relação sexual não existe, que existe um muro, que ele não entenderia uma palavra que viesse de uma mulher, 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lastRenderedPageBreak/>
        <w:t>africana, mulçumana, que ele</w:t>
      </w:r>
      <w:r w:rsidR="00C679CE" w:rsidRPr="001765C3">
        <w:rPr>
          <w:rFonts w:ascii="Times New Roman" w:eastAsia="Times New Roman" w:hAnsi="Times New Roman" w:cs="Times New Roman"/>
          <w:sz w:val="24"/>
          <w:szCs w:val="24"/>
        </w:rPr>
        <w:t>, no entanto,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="00C679CE" w:rsidRPr="001765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va. Ele teve a noite toda para </w:t>
      </w:r>
      <w:r w:rsidR="00C679CE" w:rsidRPr="001765C3">
        <w:rPr>
          <w:rFonts w:ascii="Times New Roman" w:eastAsia="Times New Roman" w:hAnsi="Times New Roman" w:cs="Times New Roman"/>
          <w:sz w:val="24"/>
          <w:szCs w:val="24"/>
        </w:rPr>
        <w:t>reconhecê-la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, mas desperdiçou tudo que amava em sua luta por puro prestígio. Enredo trágico por excelência. O herói cegado por suas paixões, suas certezas religiosas e políticas, por sua certeza de lutar contra o mal do lado do bem, vai até o fim, incapaz de reconhecer o gozo opaco, </w:t>
      </w:r>
      <w:proofErr w:type="gramStart"/>
      <w:r w:rsidRPr="001765C3">
        <w:rPr>
          <w:rFonts w:ascii="Times New Roman" w:eastAsia="Times New Roman" w:hAnsi="Times New Roman" w:cs="Times New Roman"/>
          <w:sz w:val="24"/>
          <w:szCs w:val="24"/>
        </w:rPr>
        <w:t>radicalmente Outro</w:t>
      </w:r>
      <w:proofErr w:type="gramEnd"/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que está diante dele, que está a apenas um passo, que está logo ali, mascarada. </w:t>
      </w:r>
      <w:proofErr w:type="spellStart"/>
      <w:r w:rsidR="009B186E" w:rsidRPr="001765C3">
        <w:rPr>
          <w:rFonts w:ascii="Times New Roman" w:eastAsia="Times New Roman" w:hAnsi="Times New Roman" w:cs="Times New Roman"/>
          <w:sz w:val="24"/>
          <w:szCs w:val="24"/>
        </w:rPr>
        <w:t>Clorinda</w:t>
      </w:r>
      <w:proofErr w:type="spellEnd"/>
      <w:r w:rsidR="009B186E" w:rsidRPr="001765C3">
        <w:rPr>
          <w:rFonts w:ascii="Times New Roman" w:eastAsia="Times New Roman" w:hAnsi="Times New Roman" w:cs="Times New Roman"/>
          <w:sz w:val="24"/>
          <w:szCs w:val="24"/>
        </w:rPr>
        <w:t xml:space="preserve"> não fala com Tancredo. Tudo se passa no âmbito da voz, para o desespero de Tancredo, que ansiava por um outro regime da palavra. Ela goza de um gozo que ele desconhece, vestida numa armadura masculina, quase diríamos trans. 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Na segunda cena, quando seria humanamente impossível reconhecer </w:t>
      </w:r>
      <w:r w:rsidR="009B186E" w:rsidRPr="001765C3">
        <w:rPr>
          <w:rFonts w:ascii="Times New Roman" w:eastAsia="Times New Roman" w:hAnsi="Times New Roman" w:cs="Times New Roman"/>
          <w:sz w:val="24"/>
          <w:szCs w:val="24"/>
        </w:rPr>
        <w:t>a amada</w:t>
      </w: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 dentro do tronco da árvore, tudo que temos é sua voz, como objeto destacado do corpo. Enredo para além do trágico, para além do princípio de realidade, ou, mais precisamente, infamiliar, inumano. </w:t>
      </w:r>
      <w:r w:rsidR="006A7577" w:rsidRPr="001765C3">
        <w:rPr>
          <w:rFonts w:ascii="Times New Roman" w:eastAsia="Times New Roman" w:hAnsi="Times New Roman" w:cs="Times New Roman"/>
          <w:sz w:val="24"/>
          <w:szCs w:val="24"/>
        </w:rPr>
        <w:t>Estamos diante, portanto, de duas formas de amor</w:t>
      </w:r>
      <w:r w:rsidR="008E6285" w:rsidRPr="001765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A7577" w:rsidRPr="00176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5F0511" w14:textId="77777777" w:rsidR="004C76FE" w:rsidRDefault="00D13A0E" w:rsidP="004C76FE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65C3">
        <w:rPr>
          <w:rFonts w:ascii="Times New Roman" w:eastAsia="Times New Roman" w:hAnsi="Times New Roman" w:cs="Times New Roman"/>
          <w:sz w:val="24"/>
          <w:szCs w:val="24"/>
        </w:rPr>
        <w:t xml:space="preserve">Durante a pandemia de Covid-19, </w:t>
      </w:r>
      <w:r w:rsidR="00E31313" w:rsidRPr="001765C3">
        <w:rPr>
          <w:rFonts w:ascii="Times New Roman" w:eastAsia="Times New Roman" w:hAnsi="Times New Roman" w:cs="Times New Roman"/>
          <w:sz w:val="24"/>
          <w:szCs w:val="24"/>
        </w:rPr>
        <w:t xml:space="preserve">fomos </w:t>
      </w:r>
      <w:r w:rsidR="00141792" w:rsidRPr="001765C3">
        <w:rPr>
          <w:rFonts w:ascii="Times New Roman" w:eastAsia="Times New Roman" w:hAnsi="Times New Roman" w:cs="Times New Roman"/>
          <w:sz w:val="24"/>
          <w:szCs w:val="24"/>
        </w:rPr>
        <w:t xml:space="preserve">confrontados com uma espécie de experiência generalizada do </w:t>
      </w:r>
      <w:proofErr w:type="spellStart"/>
      <w:r w:rsidR="00141792" w:rsidRPr="000160EB">
        <w:rPr>
          <w:rFonts w:ascii="Times New Roman" w:eastAsia="Times New Roman" w:hAnsi="Times New Roman" w:cs="Times New Roman"/>
          <w:i/>
          <w:iCs/>
          <w:sz w:val="24"/>
          <w:szCs w:val="24"/>
        </w:rPr>
        <w:t>unheimliche</w:t>
      </w:r>
      <w:proofErr w:type="spellEnd"/>
      <w:r w:rsidR="00141792" w:rsidRPr="001765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42C5" w:rsidRPr="001765C3">
        <w:rPr>
          <w:rFonts w:ascii="Times New Roman" w:eastAsia="Times New Roman" w:hAnsi="Times New Roman" w:cs="Times New Roman"/>
          <w:sz w:val="24"/>
          <w:szCs w:val="24"/>
        </w:rPr>
        <w:t xml:space="preserve">Se muitos já haviam </w:t>
      </w:r>
      <w:r w:rsidR="001765C3" w:rsidRPr="001765C3">
        <w:rPr>
          <w:rFonts w:ascii="Times New Roman" w:eastAsia="Times New Roman" w:hAnsi="Times New Roman" w:cs="Times New Roman"/>
          <w:sz w:val="24"/>
          <w:szCs w:val="24"/>
        </w:rPr>
        <w:t xml:space="preserve">percebido que </w:t>
      </w:r>
      <w:r w:rsidR="001765C3" w:rsidRPr="001765C3">
        <w:rPr>
          <w:rFonts w:ascii="Times New Roman" w:hAnsi="Times New Roman" w:cs="Times New Roman"/>
          <w:sz w:val="24"/>
          <w:szCs w:val="24"/>
        </w:rPr>
        <w:t xml:space="preserve">já não existe mais a </w:t>
      </w:r>
      <w:proofErr w:type="spellStart"/>
      <w:r w:rsidR="0018072D" w:rsidRPr="0018072D">
        <w:rPr>
          <w:rFonts w:ascii="Times New Roman" w:hAnsi="Times New Roman" w:cs="Times New Roman"/>
          <w:i/>
          <w:sz w:val="24"/>
          <w:szCs w:val="24"/>
        </w:rPr>
        <w:t>h</w:t>
      </w:r>
      <w:r w:rsidR="001765C3" w:rsidRPr="0018072D">
        <w:rPr>
          <w:rFonts w:ascii="Times New Roman" w:hAnsi="Times New Roman" w:cs="Times New Roman"/>
          <w:i/>
          <w:sz w:val="24"/>
          <w:szCs w:val="24"/>
        </w:rPr>
        <w:t>eimlichkeit</w:t>
      </w:r>
      <w:proofErr w:type="spellEnd"/>
      <w:r w:rsidR="001765C3" w:rsidRPr="0018072D">
        <w:rPr>
          <w:rFonts w:ascii="Times New Roman" w:hAnsi="Times New Roman" w:cs="Times New Roman"/>
          <w:iCs/>
          <w:sz w:val="24"/>
          <w:szCs w:val="24"/>
        </w:rPr>
        <w:t xml:space="preserve"> humana, a pandemia nos confrontou com uma experiência generalizada de </w:t>
      </w:r>
      <w:proofErr w:type="spellStart"/>
      <w:r w:rsidR="001765C3" w:rsidRPr="0018072D">
        <w:rPr>
          <w:rFonts w:ascii="Times New Roman" w:hAnsi="Times New Roman" w:cs="Times New Roman"/>
          <w:i/>
          <w:sz w:val="24"/>
          <w:szCs w:val="24"/>
        </w:rPr>
        <w:t>unheimlichkeit</w:t>
      </w:r>
      <w:proofErr w:type="spellEnd"/>
      <w:r w:rsidR="001807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8072D">
        <w:rPr>
          <w:rFonts w:ascii="Times New Roman" w:hAnsi="Times New Roman" w:cs="Times New Roman"/>
          <w:iCs/>
          <w:sz w:val="24"/>
          <w:szCs w:val="24"/>
        </w:rPr>
        <w:t>com a impossibilidade de nos sentirmos em casa em casa</w:t>
      </w:r>
      <w:r w:rsidR="007C2C0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C76FE">
        <w:rPr>
          <w:rFonts w:ascii="Times New Roman" w:hAnsi="Times New Roman" w:cs="Times New Roman"/>
          <w:sz w:val="24"/>
          <w:szCs w:val="24"/>
        </w:rPr>
        <w:t xml:space="preserve">Fomos confrontados com um regime forçado de retorno à casa, a uma casa que não existia mais. Se não é mais possível nos sentirmos em casa em casa, o que acontece se de repente estamos lançados dentro de casa? Alguns casais precipitaram decisões de viver juntos, para outros a convivência </w:t>
      </w:r>
      <w:proofErr w:type="gramStart"/>
      <w:r w:rsidR="004C76FE" w:rsidRPr="0085085A">
        <w:rPr>
          <w:rFonts w:ascii="Times New Roman" w:hAnsi="Times New Roman" w:cs="Times New Roman"/>
          <w:i/>
          <w:iCs/>
          <w:sz w:val="24"/>
          <w:szCs w:val="24"/>
        </w:rPr>
        <w:t>full time</w:t>
      </w:r>
      <w:proofErr w:type="gramEnd"/>
      <w:r w:rsidR="004C76FE">
        <w:rPr>
          <w:rFonts w:ascii="Times New Roman" w:hAnsi="Times New Roman" w:cs="Times New Roman"/>
          <w:sz w:val="24"/>
          <w:szCs w:val="24"/>
        </w:rPr>
        <w:t xml:space="preserve"> resultou em separação ou em violência. Fomos privados de nossas estratégias-padrão diante da solidão: para uns o sublime trabalho para outros as diversões e suas tragédias. De repente, nossa clínica estava povoada de </w:t>
      </w:r>
      <w:proofErr w:type="spellStart"/>
      <w:r w:rsidR="004C76FE">
        <w:rPr>
          <w:rFonts w:ascii="Times New Roman" w:hAnsi="Times New Roman" w:cs="Times New Roman"/>
          <w:sz w:val="24"/>
          <w:szCs w:val="24"/>
        </w:rPr>
        <w:t>Tancredos</w:t>
      </w:r>
      <w:proofErr w:type="spellEnd"/>
      <w:r w:rsidR="004C76F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C76FE">
        <w:rPr>
          <w:rFonts w:ascii="Times New Roman" w:hAnsi="Times New Roman" w:cs="Times New Roman"/>
          <w:sz w:val="24"/>
          <w:szCs w:val="24"/>
        </w:rPr>
        <w:t>Clorindas</w:t>
      </w:r>
      <w:proofErr w:type="spellEnd"/>
      <w:r w:rsidR="004C76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7EBC08" w14:textId="6A523AD5" w:rsidR="00EA5A59" w:rsidRDefault="007C2C03" w:rsidP="00EE131E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 quarentena nos isolou em florestas de concreto e vidro</w:t>
      </w:r>
      <w:r w:rsidR="00C008E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C008E9">
        <w:rPr>
          <w:rFonts w:ascii="Times New Roman" w:hAnsi="Times New Roman" w:cs="Times New Roman"/>
          <w:iCs/>
          <w:sz w:val="24"/>
          <w:szCs w:val="24"/>
        </w:rPr>
        <w:t>infamiliares</w:t>
      </w:r>
      <w:proofErr w:type="spellEnd"/>
      <w:r w:rsidR="00C008E9">
        <w:rPr>
          <w:rFonts w:ascii="Times New Roman" w:hAnsi="Times New Roman" w:cs="Times New Roman"/>
          <w:iCs/>
          <w:sz w:val="24"/>
          <w:szCs w:val="24"/>
        </w:rPr>
        <w:t>, ominosas, sinistras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1765C3" w:rsidRPr="00176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1792" w:rsidRPr="001765C3">
        <w:rPr>
          <w:rFonts w:ascii="Times New Roman" w:eastAsia="Times New Roman" w:hAnsi="Times New Roman" w:cs="Times New Roman"/>
          <w:sz w:val="24"/>
          <w:szCs w:val="24"/>
        </w:rPr>
        <w:t>Exilados em nossas próprias casas</w:t>
      </w:r>
      <w:r w:rsidR="004F6C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131E">
        <w:rPr>
          <w:rFonts w:ascii="Times New Roman" w:eastAsia="Times New Roman" w:hAnsi="Times New Roman" w:cs="Times New Roman"/>
          <w:sz w:val="24"/>
          <w:szCs w:val="24"/>
        </w:rPr>
        <w:t>experimentamos uma invasão ma</w:t>
      </w:r>
      <w:r w:rsidR="00451C63">
        <w:rPr>
          <w:rFonts w:ascii="Times New Roman" w:eastAsia="Times New Roman" w:hAnsi="Times New Roman" w:cs="Times New Roman"/>
          <w:sz w:val="24"/>
          <w:szCs w:val="24"/>
        </w:rPr>
        <w:t>ciça da</w:t>
      </w:r>
      <w:r w:rsidR="002A696A">
        <w:rPr>
          <w:rFonts w:ascii="Times New Roman" w:hAnsi="Times New Roman" w:cs="Times New Roman"/>
          <w:sz w:val="24"/>
          <w:szCs w:val="24"/>
        </w:rPr>
        <w:t xml:space="preserve"> ficção </w:t>
      </w:r>
      <w:r w:rsidR="00451C63">
        <w:rPr>
          <w:rFonts w:ascii="Times New Roman" w:hAnsi="Times New Roman" w:cs="Times New Roman"/>
          <w:sz w:val="24"/>
          <w:szCs w:val="24"/>
        </w:rPr>
        <w:t>na</w:t>
      </w:r>
      <w:r w:rsidR="002A696A">
        <w:rPr>
          <w:rFonts w:ascii="Times New Roman" w:hAnsi="Times New Roman" w:cs="Times New Roman"/>
          <w:sz w:val="24"/>
          <w:szCs w:val="24"/>
        </w:rPr>
        <w:t xml:space="preserve"> realidade</w:t>
      </w:r>
      <w:r w:rsidR="00451C63">
        <w:rPr>
          <w:rFonts w:ascii="Times New Roman" w:hAnsi="Times New Roman" w:cs="Times New Roman"/>
          <w:sz w:val="24"/>
          <w:szCs w:val="24"/>
        </w:rPr>
        <w:t xml:space="preserve">, tornando a </w:t>
      </w:r>
      <w:r w:rsidR="002A696A">
        <w:rPr>
          <w:rFonts w:ascii="Times New Roman" w:hAnsi="Times New Roman" w:cs="Times New Roman"/>
          <w:sz w:val="24"/>
          <w:szCs w:val="24"/>
        </w:rPr>
        <w:t xml:space="preserve">forclusão </w:t>
      </w:r>
      <w:r w:rsidR="00451C63">
        <w:rPr>
          <w:rFonts w:ascii="Times New Roman" w:hAnsi="Times New Roman" w:cs="Times New Roman"/>
          <w:sz w:val="24"/>
          <w:szCs w:val="24"/>
        </w:rPr>
        <w:t xml:space="preserve">não apenas </w:t>
      </w:r>
      <w:r w:rsidR="002A696A">
        <w:rPr>
          <w:rFonts w:ascii="Times New Roman" w:hAnsi="Times New Roman" w:cs="Times New Roman"/>
          <w:sz w:val="24"/>
          <w:szCs w:val="24"/>
        </w:rPr>
        <w:t xml:space="preserve">generalizada, </w:t>
      </w:r>
      <w:r w:rsidR="00451C63">
        <w:rPr>
          <w:rFonts w:ascii="Times New Roman" w:hAnsi="Times New Roman" w:cs="Times New Roman"/>
          <w:sz w:val="24"/>
          <w:szCs w:val="24"/>
        </w:rPr>
        <w:t xml:space="preserve">mas </w:t>
      </w:r>
      <w:r w:rsidR="000160EB">
        <w:rPr>
          <w:rFonts w:ascii="Times New Roman" w:hAnsi="Times New Roman" w:cs="Times New Roman"/>
          <w:sz w:val="24"/>
          <w:szCs w:val="24"/>
        </w:rPr>
        <w:t xml:space="preserve">também </w:t>
      </w:r>
      <w:r w:rsidR="00451C63">
        <w:rPr>
          <w:rFonts w:ascii="Times New Roman" w:hAnsi="Times New Roman" w:cs="Times New Roman"/>
          <w:sz w:val="24"/>
          <w:szCs w:val="24"/>
        </w:rPr>
        <w:t>à flor da pele</w:t>
      </w:r>
      <w:r w:rsidR="00F92288">
        <w:rPr>
          <w:rFonts w:ascii="Times New Roman" w:hAnsi="Times New Roman" w:cs="Times New Roman"/>
          <w:sz w:val="24"/>
          <w:szCs w:val="24"/>
        </w:rPr>
        <w:t>, à flor d</w:t>
      </w:r>
      <w:r>
        <w:rPr>
          <w:rFonts w:ascii="Times New Roman" w:hAnsi="Times New Roman" w:cs="Times New Roman"/>
          <w:sz w:val="24"/>
          <w:szCs w:val="24"/>
        </w:rPr>
        <w:t>ess</w:t>
      </w:r>
      <w:r w:rsidR="00F92288">
        <w:rPr>
          <w:rFonts w:ascii="Times New Roman" w:hAnsi="Times New Roman" w:cs="Times New Roman"/>
          <w:sz w:val="24"/>
          <w:szCs w:val="24"/>
        </w:rPr>
        <w:t>a casca de nogueira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733639">
        <w:rPr>
          <w:rFonts w:ascii="Times New Roman" w:hAnsi="Times New Roman" w:cs="Times New Roman"/>
          <w:sz w:val="24"/>
          <w:szCs w:val="24"/>
        </w:rPr>
        <w:t xml:space="preserve">e nossos </w:t>
      </w:r>
      <w:r>
        <w:rPr>
          <w:rFonts w:ascii="Times New Roman" w:hAnsi="Times New Roman" w:cs="Times New Roman"/>
          <w:sz w:val="24"/>
          <w:szCs w:val="24"/>
        </w:rPr>
        <w:t xml:space="preserve">smartphones </w:t>
      </w:r>
      <w:r w:rsidR="00733639">
        <w:rPr>
          <w:rFonts w:ascii="Times New Roman" w:hAnsi="Times New Roman" w:cs="Times New Roman"/>
          <w:sz w:val="24"/>
          <w:szCs w:val="24"/>
        </w:rPr>
        <w:t>onde nosso corpo é reduzido a voz e sangue</w:t>
      </w:r>
      <w:r w:rsidR="002A696A">
        <w:rPr>
          <w:rFonts w:ascii="Times New Roman" w:hAnsi="Times New Roman" w:cs="Times New Roman"/>
          <w:sz w:val="24"/>
          <w:szCs w:val="24"/>
        </w:rPr>
        <w:t xml:space="preserve">. </w:t>
      </w:r>
      <w:r w:rsidR="00B93EDA">
        <w:rPr>
          <w:rFonts w:ascii="Times New Roman" w:hAnsi="Times New Roman" w:cs="Times New Roman"/>
          <w:sz w:val="24"/>
          <w:szCs w:val="24"/>
        </w:rPr>
        <w:t>Na cruzada contemporânea, nossas armaduras são máscaras</w:t>
      </w:r>
      <w:r w:rsidR="00CF2D01">
        <w:rPr>
          <w:rFonts w:ascii="Times New Roman" w:hAnsi="Times New Roman" w:cs="Times New Roman"/>
          <w:sz w:val="24"/>
          <w:szCs w:val="24"/>
        </w:rPr>
        <w:t xml:space="preserve">. Mas </w:t>
      </w:r>
      <w:proofErr w:type="spellStart"/>
      <w:r w:rsidR="00CF2D01">
        <w:rPr>
          <w:rFonts w:ascii="Times New Roman" w:hAnsi="Times New Roman" w:cs="Times New Roman"/>
          <w:sz w:val="24"/>
          <w:szCs w:val="24"/>
        </w:rPr>
        <w:t>Clorinda</w:t>
      </w:r>
      <w:proofErr w:type="spellEnd"/>
      <w:r w:rsidR="00CF2D01">
        <w:rPr>
          <w:rFonts w:ascii="Times New Roman" w:hAnsi="Times New Roman" w:cs="Times New Roman"/>
          <w:sz w:val="24"/>
          <w:szCs w:val="24"/>
        </w:rPr>
        <w:t>,</w:t>
      </w:r>
      <w:r w:rsidR="004F7F20">
        <w:rPr>
          <w:rFonts w:ascii="Times New Roman" w:hAnsi="Times New Roman" w:cs="Times New Roman"/>
          <w:sz w:val="24"/>
          <w:szCs w:val="24"/>
        </w:rPr>
        <w:t xml:space="preserve"> essa guerreira meio trans, oriunda do continente negro, não se cala mais, </w:t>
      </w:r>
      <w:r w:rsidR="004C76FE">
        <w:rPr>
          <w:rFonts w:ascii="Times New Roman" w:hAnsi="Times New Roman" w:cs="Times New Roman"/>
          <w:sz w:val="24"/>
          <w:szCs w:val="24"/>
        </w:rPr>
        <w:t xml:space="preserve">para o desespero ainda maior dos novos </w:t>
      </w:r>
      <w:proofErr w:type="spellStart"/>
      <w:r w:rsidR="004C76FE">
        <w:rPr>
          <w:rFonts w:ascii="Times New Roman" w:hAnsi="Times New Roman" w:cs="Times New Roman"/>
          <w:sz w:val="24"/>
          <w:szCs w:val="24"/>
        </w:rPr>
        <w:t>Tancredos</w:t>
      </w:r>
      <w:proofErr w:type="spellEnd"/>
      <w:r w:rsidR="004C76FE">
        <w:rPr>
          <w:rFonts w:ascii="Times New Roman" w:hAnsi="Times New Roman" w:cs="Times New Roman"/>
          <w:sz w:val="24"/>
          <w:szCs w:val="24"/>
        </w:rPr>
        <w:t xml:space="preserve">. </w:t>
      </w:r>
      <w:r w:rsidR="006A58F1">
        <w:rPr>
          <w:rFonts w:ascii="Times New Roman" w:hAnsi="Times New Roman" w:cs="Times New Roman"/>
          <w:sz w:val="24"/>
          <w:szCs w:val="24"/>
        </w:rPr>
        <w:t xml:space="preserve"> </w:t>
      </w:r>
      <w:r w:rsidR="009F5C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265D0" w14:textId="77777777" w:rsidR="004C76FE" w:rsidRDefault="004C76FE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C7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DD3B" w14:textId="77777777" w:rsidR="00F724C3" w:rsidRDefault="00F724C3" w:rsidP="003F34FC">
      <w:pPr>
        <w:spacing w:after="0" w:line="240" w:lineRule="auto"/>
      </w:pPr>
      <w:r>
        <w:separator/>
      </w:r>
    </w:p>
  </w:endnote>
  <w:endnote w:type="continuationSeparator" w:id="0">
    <w:p w14:paraId="6D65A2C4" w14:textId="77777777" w:rsidR="00F724C3" w:rsidRDefault="00F724C3" w:rsidP="003F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5FD1" w14:textId="77777777" w:rsidR="00F724C3" w:rsidRDefault="00F724C3" w:rsidP="003F34FC">
      <w:pPr>
        <w:spacing w:after="0" w:line="240" w:lineRule="auto"/>
      </w:pPr>
      <w:r>
        <w:separator/>
      </w:r>
    </w:p>
  </w:footnote>
  <w:footnote w:type="continuationSeparator" w:id="0">
    <w:p w14:paraId="139C8A07" w14:textId="77777777" w:rsidR="00F724C3" w:rsidRDefault="00F724C3" w:rsidP="003F3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2F"/>
    <w:rsid w:val="00007A11"/>
    <w:rsid w:val="00007E17"/>
    <w:rsid w:val="000160EB"/>
    <w:rsid w:val="0002070E"/>
    <w:rsid w:val="000442C5"/>
    <w:rsid w:val="00046C86"/>
    <w:rsid w:val="000618A9"/>
    <w:rsid w:val="00080AED"/>
    <w:rsid w:val="00081F7F"/>
    <w:rsid w:val="000864FA"/>
    <w:rsid w:val="000B51BC"/>
    <w:rsid w:val="001204C2"/>
    <w:rsid w:val="00141792"/>
    <w:rsid w:val="001765C3"/>
    <w:rsid w:val="0018072D"/>
    <w:rsid w:val="0019377F"/>
    <w:rsid w:val="00212190"/>
    <w:rsid w:val="002A696A"/>
    <w:rsid w:val="002B5A57"/>
    <w:rsid w:val="002F0313"/>
    <w:rsid w:val="003054D9"/>
    <w:rsid w:val="003865D0"/>
    <w:rsid w:val="003A4445"/>
    <w:rsid w:val="003D12C9"/>
    <w:rsid w:val="003E59E3"/>
    <w:rsid w:val="003F34FC"/>
    <w:rsid w:val="00451C63"/>
    <w:rsid w:val="004C76FE"/>
    <w:rsid w:val="004F6CF9"/>
    <w:rsid w:val="004F7F20"/>
    <w:rsid w:val="005178B1"/>
    <w:rsid w:val="005244D2"/>
    <w:rsid w:val="00590833"/>
    <w:rsid w:val="00591FB5"/>
    <w:rsid w:val="005A1DAA"/>
    <w:rsid w:val="005A748E"/>
    <w:rsid w:val="005F7D16"/>
    <w:rsid w:val="005F7D3D"/>
    <w:rsid w:val="00627F4B"/>
    <w:rsid w:val="00640EDF"/>
    <w:rsid w:val="00644F8E"/>
    <w:rsid w:val="006A58F1"/>
    <w:rsid w:val="006A7577"/>
    <w:rsid w:val="006B0D24"/>
    <w:rsid w:val="0072768B"/>
    <w:rsid w:val="00733639"/>
    <w:rsid w:val="00771170"/>
    <w:rsid w:val="007C2C03"/>
    <w:rsid w:val="007C318A"/>
    <w:rsid w:val="007E31D2"/>
    <w:rsid w:val="0085085A"/>
    <w:rsid w:val="008A5F67"/>
    <w:rsid w:val="008E5689"/>
    <w:rsid w:val="008E6285"/>
    <w:rsid w:val="0095106F"/>
    <w:rsid w:val="009953F1"/>
    <w:rsid w:val="009B186E"/>
    <w:rsid w:val="009C32E0"/>
    <w:rsid w:val="009C7F8F"/>
    <w:rsid w:val="009F327F"/>
    <w:rsid w:val="009F5CE0"/>
    <w:rsid w:val="00A428ED"/>
    <w:rsid w:val="00AB11E5"/>
    <w:rsid w:val="00B3410B"/>
    <w:rsid w:val="00B84AFA"/>
    <w:rsid w:val="00B93EDA"/>
    <w:rsid w:val="00C008E9"/>
    <w:rsid w:val="00C05D7E"/>
    <w:rsid w:val="00C679CE"/>
    <w:rsid w:val="00CE22F6"/>
    <w:rsid w:val="00CF2D01"/>
    <w:rsid w:val="00D1034A"/>
    <w:rsid w:val="00D13A0E"/>
    <w:rsid w:val="00D47233"/>
    <w:rsid w:val="00D5682F"/>
    <w:rsid w:val="00DC4B82"/>
    <w:rsid w:val="00E1583F"/>
    <w:rsid w:val="00E31313"/>
    <w:rsid w:val="00E369D7"/>
    <w:rsid w:val="00E67BB4"/>
    <w:rsid w:val="00EA3416"/>
    <w:rsid w:val="00EA5A59"/>
    <w:rsid w:val="00EE131E"/>
    <w:rsid w:val="00F71BC7"/>
    <w:rsid w:val="00F724C3"/>
    <w:rsid w:val="00F9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5F80"/>
  <w15:chartTrackingRefBased/>
  <w15:docId w15:val="{0FD3A319-AEBC-453B-8EE7-499021F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3F3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3F34FC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Refdenotaalpie">
    <w:name w:val="footnote reference"/>
    <w:basedOn w:val="Fuentedeprrafopredeter"/>
    <w:uiPriority w:val="99"/>
    <w:semiHidden/>
    <w:unhideWhenUsed/>
    <w:rsid w:val="003F34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iannini</dc:creator>
  <cp:keywords/>
  <dc:description/>
  <cp:lastModifiedBy>Felipe Maino</cp:lastModifiedBy>
  <cp:revision>2</cp:revision>
  <dcterms:created xsi:type="dcterms:W3CDTF">2021-08-31T00:09:00Z</dcterms:created>
  <dcterms:modified xsi:type="dcterms:W3CDTF">2021-08-31T00:09:00Z</dcterms:modified>
</cp:coreProperties>
</file>